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hint="eastAsia" w:ascii="方正粗黑宋简体" w:hAnsi="方正粗黑宋简体" w:eastAsia="方正粗黑宋简体" w:cs="方正粗黑宋简体"/>
          <w:b w:val="0"/>
          <w:bCs/>
          <w:sz w:val="36"/>
          <w:szCs w:val="36"/>
        </w:rPr>
      </w:pPr>
      <w:r>
        <w:rPr>
          <w:rFonts w:hint="eastAsia" w:ascii="方正粗黑宋简体" w:hAnsi="方正粗黑宋简体" w:eastAsia="方正粗黑宋简体" w:cs="方正粗黑宋简体"/>
          <w:b w:val="0"/>
          <w:bCs/>
          <w:sz w:val="36"/>
          <w:szCs w:val="36"/>
        </w:rPr>
        <w:t>昆明城市污水处理运营有限责任公司</w:t>
      </w:r>
    </w:p>
    <w:p>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single"/>
          <w:lang w:val="en-US" w:eastAsia="zh-CN"/>
        </w:rPr>
      </w:pPr>
      <w:r>
        <w:rPr>
          <w:rFonts w:hint="eastAsia" w:ascii="方正粗黑宋简体" w:hAnsi="方正粗黑宋简体" w:eastAsia="方正粗黑宋简体" w:cs="方正粗黑宋简体"/>
          <w:color w:val="000000"/>
          <w:sz w:val="36"/>
          <w:szCs w:val="36"/>
          <w:u w:val="single"/>
          <w:lang w:val="en-US" w:eastAsia="zh-CN"/>
        </w:rPr>
        <w:t>滇</w:t>
      </w:r>
      <w:r>
        <w:rPr>
          <w:rFonts w:hint="eastAsia" w:ascii="方正粗黑宋简体" w:hAnsi="方正粗黑宋简体" w:eastAsia="方正粗黑宋简体" w:cs="方正粗黑宋简体"/>
          <w:color w:val="000000"/>
          <w:sz w:val="36"/>
          <w:szCs w:val="36"/>
          <w:u w:val="single"/>
        </w:rPr>
        <w:t>池水务第二办公区物业管理单位选聘项目</w:t>
      </w: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hint="eastAsia" w:ascii="方正粗黑宋简体" w:hAnsi="方正粗黑宋简体" w:eastAsia="方正粗黑宋简体" w:cs="方正粗黑宋简体"/>
          <w:b w:val="0"/>
          <w:bCs/>
          <w:sz w:val="36"/>
          <w:szCs w:val="36"/>
        </w:rPr>
      </w:pPr>
      <w:r>
        <w:rPr>
          <w:rFonts w:hint="eastAsia" w:ascii="方正粗黑宋简体" w:hAnsi="方正粗黑宋简体" w:eastAsia="方正粗黑宋简体" w:cs="方正粗黑宋简体"/>
          <w:b w:val="0"/>
          <w:bCs/>
          <w:sz w:val="36"/>
          <w:szCs w:val="36"/>
        </w:rPr>
        <w:t>流标公示</w:t>
      </w:r>
    </w:p>
    <w:p>
      <w:pPr>
        <w:ind w:firstLine="640" w:firstLineChars="200"/>
        <w:rPr>
          <w:rFonts w:hint="eastAsia" w:ascii="黑体" w:hAnsi="黑体" w:eastAsia="黑体" w:cs="黑体"/>
          <w:b w:val="0"/>
          <w:bCs w:val="0"/>
          <w:color w:val="000000"/>
          <w:sz w:val="32"/>
          <w:szCs w:val="32"/>
          <w:lang w:val="zh-CN"/>
        </w:rPr>
      </w:pPr>
    </w:p>
    <w:p>
      <w:p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zh-CN"/>
        </w:rPr>
        <w:t>一、内容</w:t>
      </w:r>
    </w:p>
    <w:p>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由</w:t>
      </w:r>
      <w:r>
        <w:rPr>
          <w:rFonts w:hint="eastAsia" w:ascii="仿宋_GB2312" w:hAnsi="仿宋_GB2312" w:eastAsia="仿宋_GB2312" w:cs="仿宋_GB2312"/>
          <w:b w:val="0"/>
          <w:bCs w:val="0"/>
          <w:color w:val="000000"/>
          <w:sz w:val="32"/>
          <w:szCs w:val="32"/>
        </w:rPr>
        <w:t>昆明城市污水处理运营有限责任公司办公室负责的</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Cs/>
          <w:sz w:val="32"/>
          <w:szCs w:val="32"/>
        </w:rPr>
        <w:t>昆明城市污水处理运营有限责任公司滇池水务第二办公区物业管理单位选聘项目</w:t>
      </w:r>
      <w:r>
        <w:rPr>
          <w:rFonts w:hint="eastAsia" w:ascii="仿宋_GB2312" w:hAnsi="仿宋_GB2312" w:eastAsia="仿宋_GB2312" w:cs="仿宋_GB2312"/>
          <w:b w:val="0"/>
          <w:bCs w:val="0"/>
          <w:color w:val="000000"/>
          <w:sz w:val="32"/>
          <w:szCs w:val="32"/>
          <w:lang w:val="zh-CN"/>
        </w:rPr>
        <w:t>”于2026年</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val="zh-CN"/>
        </w:rPr>
        <w:t>月</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zh-CN"/>
        </w:rPr>
        <w:t>日</w:t>
      </w:r>
      <w:r>
        <w:rPr>
          <w:rFonts w:hint="eastAsia" w:ascii="仿宋_GB2312" w:hAnsi="仿宋_GB2312" w:eastAsia="仿宋_GB2312" w:cs="仿宋_GB2312"/>
          <w:b w:val="0"/>
          <w:bCs w:val="0"/>
          <w:color w:val="000000"/>
          <w:sz w:val="32"/>
          <w:szCs w:val="32"/>
          <w:lang w:val="en-US" w:eastAsia="zh-CN"/>
        </w:rPr>
        <w:t>在</w:t>
      </w:r>
      <w:r>
        <w:rPr>
          <w:rFonts w:hint="default" w:ascii="仿宋_GB2312" w:hAnsi="仿宋_GB2312" w:eastAsia="仿宋_GB2312" w:cs="仿宋_GB2312"/>
          <w:b w:val="0"/>
          <w:bCs w:val="0"/>
          <w:color w:val="000000"/>
          <w:sz w:val="32"/>
          <w:szCs w:val="32"/>
          <w:lang w:eastAsia="zh-CN"/>
          <w:woUserID w:val="1"/>
        </w:rPr>
        <w:t>昆明</w:t>
      </w:r>
      <w:r>
        <w:rPr>
          <w:rFonts w:hint="eastAsia" w:ascii="仿宋_GB2312" w:hAnsi="仿宋_GB2312" w:eastAsia="仿宋_GB2312" w:cs="仿宋_GB2312"/>
          <w:b w:val="0"/>
          <w:bCs w:val="0"/>
          <w:color w:val="000000"/>
          <w:sz w:val="32"/>
          <w:szCs w:val="32"/>
          <w:lang w:val="en-US" w:eastAsia="zh-CN"/>
        </w:rPr>
        <w:t>滇池水务</w:t>
      </w:r>
      <w:r>
        <w:rPr>
          <w:rFonts w:hint="default" w:ascii="仿宋_GB2312" w:hAnsi="仿宋_GB2312" w:eastAsia="仿宋_GB2312" w:cs="仿宋_GB2312"/>
          <w:b w:val="0"/>
          <w:bCs w:val="0"/>
          <w:color w:val="000000"/>
          <w:sz w:val="32"/>
          <w:szCs w:val="32"/>
          <w:lang w:eastAsia="zh-CN"/>
          <w:woUserID w:val="1"/>
        </w:rPr>
        <w:t>股份有限</w:t>
      </w:r>
      <w:r>
        <w:rPr>
          <w:rFonts w:hint="eastAsia" w:ascii="仿宋_GB2312" w:hAnsi="仿宋_GB2312" w:eastAsia="仿宋_GB2312" w:cs="仿宋_GB2312"/>
          <w:b w:val="0"/>
          <w:bCs w:val="0"/>
          <w:color w:val="000000"/>
          <w:sz w:val="32"/>
          <w:szCs w:val="32"/>
          <w:lang w:val="en-US" w:eastAsia="zh-CN"/>
        </w:rPr>
        <w:t>公司网站</w:t>
      </w:r>
      <w:r>
        <w:rPr>
          <w:rFonts w:hint="default" w:ascii="仿宋_GB2312" w:hAnsi="仿宋_GB2312" w:eastAsia="仿宋_GB2312" w:cs="仿宋_GB2312"/>
          <w:b w:val="0"/>
          <w:bCs w:val="0"/>
          <w:color w:val="000000"/>
          <w:sz w:val="32"/>
          <w:szCs w:val="32"/>
          <w:lang w:eastAsia="zh-CN"/>
          <w:woUserID w:val="1"/>
        </w:rPr>
        <w:t>进行公开采购</w:t>
      </w:r>
      <w:r>
        <w:rPr>
          <w:rFonts w:hint="eastAsia" w:ascii="仿宋_GB2312" w:hAnsi="仿宋_GB2312" w:eastAsia="仿宋_GB2312" w:cs="仿宋_GB2312"/>
          <w:b w:val="0"/>
          <w:bCs w:val="0"/>
          <w:color w:val="000000"/>
          <w:sz w:val="32"/>
          <w:szCs w:val="32"/>
          <w:lang w:val="en-US" w:eastAsia="zh-CN"/>
        </w:rPr>
        <w:t>，报名时间</w:t>
      </w:r>
      <w:r>
        <w:rPr>
          <w:rFonts w:hint="eastAsia" w:ascii="仿宋_GB2312" w:hAnsi="仿宋_GB2312" w:eastAsia="仿宋_GB2312" w:cs="仿宋_GB2312"/>
          <w:bCs/>
          <w:color w:val="000000"/>
          <w:sz w:val="32"/>
          <w:szCs w:val="32"/>
        </w:rPr>
        <w:t>2026年7月10日至2026年7月15日</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截止2026年7月15日</w:t>
      </w:r>
      <w:r>
        <w:rPr>
          <w:rFonts w:hint="default" w:ascii="仿宋_GB2312" w:hAnsi="仿宋_GB2312" w:eastAsia="仿宋_GB2312" w:cs="仿宋_GB2312"/>
          <w:b w:val="0"/>
          <w:bCs w:val="0"/>
          <w:color w:val="000000"/>
          <w:sz w:val="32"/>
          <w:szCs w:val="32"/>
          <w:lang w:eastAsia="zh-CN"/>
          <w:woUserID w:val="1"/>
        </w:rPr>
        <w:t>，因报名的</w:t>
      </w:r>
      <w:r>
        <w:rPr>
          <w:rFonts w:hint="eastAsia" w:ascii="仿宋_GB2312" w:hAnsi="仿宋_GB2312" w:eastAsia="仿宋_GB2312" w:cs="仿宋_GB2312"/>
          <w:b w:val="0"/>
          <w:bCs w:val="0"/>
          <w:color w:val="000000"/>
          <w:sz w:val="32"/>
          <w:szCs w:val="32"/>
          <w:lang w:val="zh-CN"/>
        </w:rPr>
        <w:t>投标</w:t>
      </w:r>
      <w:r>
        <w:rPr>
          <w:rFonts w:hint="default" w:ascii="仿宋_GB2312" w:hAnsi="仿宋_GB2312" w:eastAsia="仿宋_GB2312" w:cs="仿宋_GB2312"/>
          <w:b w:val="0"/>
          <w:bCs w:val="0"/>
          <w:color w:val="000000"/>
          <w:sz w:val="32"/>
          <w:szCs w:val="32"/>
          <w:woUserID w:val="1"/>
        </w:rPr>
        <w:t>人</w:t>
      </w:r>
      <w:r>
        <w:rPr>
          <w:rFonts w:hint="eastAsia" w:ascii="仿宋_GB2312" w:hAnsi="仿宋_GB2312" w:eastAsia="仿宋_GB2312" w:cs="仿宋_GB2312"/>
          <w:b w:val="0"/>
          <w:bCs w:val="0"/>
          <w:color w:val="000000"/>
          <w:sz w:val="32"/>
          <w:szCs w:val="32"/>
          <w:lang w:val="zh-CN"/>
        </w:rPr>
        <w:t>不足三家，</w:t>
      </w:r>
      <w:r>
        <w:rPr>
          <w:rFonts w:hint="default" w:ascii="仿宋_GB2312" w:hAnsi="仿宋_GB2312" w:eastAsia="仿宋_GB2312" w:cs="仿宋_GB2312"/>
          <w:b w:val="0"/>
          <w:bCs w:val="0"/>
          <w:color w:val="000000"/>
          <w:sz w:val="32"/>
          <w:szCs w:val="32"/>
          <w:woUserID w:val="1"/>
        </w:rPr>
        <w:t>根据公司采购管理办法相关内容，</w:t>
      </w:r>
      <w:r>
        <w:rPr>
          <w:rFonts w:hint="eastAsia" w:ascii="仿宋_GB2312" w:hAnsi="仿宋_GB2312" w:eastAsia="仿宋_GB2312" w:cs="仿宋_GB2312"/>
          <w:b w:val="0"/>
          <w:bCs w:val="0"/>
          <w:color w:val="000000"/>
          <w:sz w:val="32"/>
          <w:szCs w:val="32"/>
          <w:lang w:val="zh-CN"/>
        </w:rPr>
        <w:t>本</w:t>
      </w:r>
      <w:r>
        <w:rPr>
          <w:rFonts w:hint="default" w:ascii="仿宋_GB2312" w:hAnsi="仿宋_GB2312" w:eastAsia="仿宋_GB2312" w:cs="仿宋_GB2312"/>
          <w:b w:val="0"/>
          <w:bCs w:val="0"/>
          <w:color w:val="000000"/>
          <w:sz w:val="32"/>
          <w:szCs w:val="32"/>
          <w:woUserID w:val="1"/>
        </w:rPr>
        <w:t>次采购流标</w:t>
      </w:r>
      <w:bookmarkStart w:id="0" w:name="_GoBack"/>
      <w:bookmarkEnd w:id="0"/>
      <w:r>
        <w:rPr>
          <w:rFonts w:hint="eastAsia" w:ascii="仿宋_GB2312" w:hAnsi="仿宋_GB2312" w:eastAsia="仿宋_GB2312" w:cs="仿宋_GB2312"/>
          <w:b w:val="0"/>
          <w:bCs w:val="0"/>
          <w:color w:val="000000"/>
          <w:sz w:val="32"/>
          <w:szCs w:val="32"/>
          <w:lang w:val="zh-CN"/>
        </w:rPr>
        <w:t>。</w:t>
      </w:r>
    </w:p>
    <w:p>
      <w:pPr>
        <w:spacing w:line="560" w:lineRule="exact"/>
        <w:ind w:firstLine="640" w:firstLineChars="200"/>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二、联系方式</w:t>
      </w:r>
    </w:p>
    <w:p>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采购人：昆明城市污水处理运营有限责任公司</w:t>
      </w:r>
    </w:p>
    <w:p>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地址：昆明市官渡区官南大道2288号第二水质净化厂</w:t>
      </w:r>
    </w:p>
    <w:p>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联系人：</w:t>
      </w:r>
      <w:r>
        <w:rPr>
          <w:rFonts w:hint="eastAsia" w:ascii="仿宋_GB2312" w:hAnsi="仿宋_GB2312" w:eastAsia="仿宋_GB2312" w:cs="仿宋_GB2312"/>
          <w:b w:val="0"/>
          <w:bCs w:val="0"/>
          <w:color w:val="000000"/>
          <w:sz w:val="32"/>
          <w:szCs w:val="32"/>
          <w:lang w:val="en-US" w:eastAsia="zh-CN"/>
        </w:rPr>
        <w:t>杨师</w:t>
      </w:r>
      <w:r>
        <w:rPr>
          <w:rFonts w:hint="eastAsia" w:ascii="仿宋_GB2312" w:hAnsi="仿宋_GB2312" w:eastAsia="仿宋_GB2312" w:cs="仿宋_GB2312"/>
          <w:b w:val="0"/>
          <w:bCs w:val="0"/>
          <w:color w:val="000000"/>
          <w:sz w:val="32"/>
          <w:szCs w:val="32"/>
          <w:lang w:val="zh-CN"/>
        </w:rPr>
        <w:t xml:space="preserve"> </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val="0"/>
          <w:bCs w:val="0"/>
          <w:color w:val="000000"/>
          <w:sz w:val="32"/>
          <w:szCs w:val="32"/>
          <w:lang w:val="zh-CN"/>
        </w:rPr>
        <w:t xml:space="preserve">联系电话： </w:t>
      </w:r>
      <w:r>
        <w:rPr>
          <w:rFonts w:hint="eastAsia" w:ascii="仿宋_GB2312" w:hAnsi="仿宋_GB2312" w:eastAsia="仿宋_GB2312" w:cs="仿宋_GB2312"/>
          <w:bCs/>
          <w:color w:val="000000"/>
          <w:sz w:val="32"/>
          <w:szCs w:val="32"/>
          <w:lang w:val="en-US" w:eastAsia="zh-CN"/>
        </w:rPr>
        <w:t>66206570</w:t>
      </w:r>
    </w:p>
    <w:p>
      <w:pPr>
        <w:wordWrap w:val="0"/>
        <w:ind w:firstLine="640" w:firstLineChars="200"/>
        <w:rPr>
          <w:rFonts w:hint="default" w:ascii="仿宋_GB2312" w:hAnsi="仿宋_GB2312" w:eastAsia="仿宋_GB2312" w:cs="仿宋_GB2312"/>
          <w:b w:val="0"/>
          <w:bCs w:val="0"/>
          <w:color w:val="000000"/>
          <w:sz w:val="32"/>
          <w:szCs w:val="32"/>
          <w:lang w:val="en-US" w:eastAsia="zh-CN"/>
        </w:rPr>
      </w:pPr>
    </w:p>
    <w:p>
      <w:pPr>
        <w:wordWrap w:val="0"/>
        <w:ind w:firstLine="480" w:firstLineChars="200"/>
        <w:rPr>
          <w:rFonts w:hint="eastAsia" w:ascii="宋体" w:hAnsi="宋体" w:eastAsia="宋体" w:cs="宋体"/>
          <w:color w:val="000000"/>
          <w:sz w:val="24"/>
          <w:szCs w:val="21"/>
          <w:lang w:val="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altName w:val="Verdana"/>
    <w:panose1 w:val="020B0604030504040204"/>
    <w:charset w:val="00"/>
    <w:family w:val="swiss"/>
    <w:pitch w:val="default"/>
    <w:sig w:usb0="00000000" w:usb1="00000000" w:usb2="00000029" w:usb3="00000000" w:csb0="200101FF" w:csb1="20280000"/>
  </w:font>
  <w:font w:name="微软雅黑">
    <w:altName w:val="汉仪旗黑KW 55S"/>
    <w:panose1 w:val="020B0503020204020204"/>
    <w:charset w:val="86"/>
    <w:family w:val="swiss"/>
    <w:pitch w:val="default"/>
    <w:sig w:usb0="00000000" w:usb1="00000000" w:usb2="00000016" w:usb3="00000000" w:csb0="0004001F" w:csb1="00000000"/>
  </w:font>
  <w:font w:name="仿宋_GB2312">
    <w:altName w:val="汉仪仿宋KW"/>
    <w:panose1 w:val="02010609030101010101"/>
    <w:charset w:val="86"/>
    <w:family w:val="modern"/>
    <w:pitch w:val="default"/>
    <w:sig w:usb0="00000000" w:usb1="00000000" w:usb2="00000000" w:usb3="00000000" w:csb0="00040000" w:csb1="00000000"/>
  </w:font>
  <w:font w:name="方正粗黑宋简体">
    <w:altName w:val="汉仪书宋二KW"/>
    <w:panose1 w:val="02000000000000000000"/>
    <w:charset w:val="86"/>
    <w:family w:val="auto"/>
    <w:pitch w:val="default"/>
    <w:sig w:usb0="00000000" w:usb1="00000000" w:usb2="00000012" w:usb3="00000000" w:csb0="00040001" w:csb1="00000000"/>
  </w:font>
  <w:font w:name="Verdana">
    <w:panose1 w:val="020B0604030504040204"/>
    <w:charset w:val="00"/>
    <w:family w:val="auto"/>
    <w:pitch w:val="default"/>
    <w:sig w:usb0="A10006FF" w:usb1="4000205B" w:usb2="00000010" w:usb3="00000000" w:csb0="2000019F"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2U2YzcwZjk4N2ZmNjRjZjY5NjQ5MjY5YWUxYjEifQ=="/>
  </w:docVars>
  <w:rsids>
    <w:rsidRoot w:val="00D31D50"/>
    <w:rsid w:val="000F511E"/>
    <w:rsid w:val="001169E0"/>
    <w:rsid w:val="002F2D1F"/>
    <w:rsid w:val="00320BB5"/>
    <w:rsid w:val="003224ED"/>
    <w:rsid w:val="00323B43"/>
    <w:rsid w:val="003B7410"/>
    <w:rsid w:val="003D37D8"/>
    <w:rsid w:val="00426133"/>
    <w:rsid w:val="004358AB"/>
    <w:rsid w:val="00696C2D"/>
    <w:rsid w:val="006E278A"/>
    <w:rsid w:val="0085615E"/>
    <w:rsid w:val="008B7726"/>
    <w:rsid w:val="009F1DC7"/>
    <w:rsid w:val="00A120E3"/>
    <w:rsid w:val="00A27194"/>
    <w:rsid w:val="00A47981"/>
    <w:rsid w:val="00B64DCD"/>
    <w:rsid w:val="00C53F6C"/>
    <w:rsid w:val="00D31D50"/>
    <w:rsid w:val="00D92C6F"/>
    <w:rsid w:val="00F440D6"/>
    <w:rsid w:val="0176597C"/>
    <w:rsid w:val="01B13C7B"/>
    <w:rsid w:val="024F1AA1"/>
    <w:rsid w:val="025320B7"/>
    <w:rsid w:val="074D3623"/>
    <w:rsid w:val="074E5043"/>
    <w:rsid w:val="07C262A2"/>
    <w:rsid w:val="08202AE5"/>
    <w:rsid w:val="095F763D"/>
    <w:rsid w:val="09926EBF"/>
    <w:rsid w:val="09FC4627"/>
    <w:rsid w:val="0A2158E1"/>
    <w:rsid w:val="0A391C3C"/>
    <w:rsid w:val="0B7E74F7"/>
    <w:rsid w:val="0D1B3400"/>
    <w:rsid w:val="0F986DD1"/>
    <w:rsid w:val="103C4FD1"/>
    <w:rsid w:val="10937656"/>
    <w:rsid w:val="110A0E7A"/>
    <w:rsid w:val="11883340"/>
    <w:rsid w:val="118C1579"/>
    <w:rsid w:val="129F3474"/>
    <w:rsid w:val="1715252F"/>
    <w:rsid w:val="173E6AE4"/>
    <w:rsid w:val="17A9470B"/>
    <w:rsid w:val="17E77309"/>
    <w:rsid w:val="19443D8F"/>
    <w:rsid w:val="199376FD"/>
    <w:rsid w:val="19F910B3"/>
    <w:rsid w:val="1AA7164A"/>
    <w:rsid w:val="1B430B6D"/>
    <w:rsid w:val="1B8D003A"/>
    <w:rsid w:val="1BCB2652"/>
    <w:rsid w:val="1C024584"/>
    <w:rsid w:val="1C5B5A42"/>
    <w:rsid w:val="1EFD46DA"/>
    <w:rsid w:val="22D93B65"/>
    <w:rsid w:val="2472601F"/>
    <w:rsid w:val="248024EA"/>
    <w:rsid w:val="26325274"/>
    <w:rsid w:val="283755B5"/>
    <w:rsid w:val="2ACB4712"/>
    <w:rsid w:val="2BC7090F"/>
    <w:rsid w:val="2BD575BF"/>
    <w:rsid w:val="2F2E6FE6"/>
    <w:rsid w:val="340A1DD0"/>
    <w:rsid w:val="353109A1"/>
    <w:rsid w:val="356674DA"/>
    <w:rsid w:val="36511F38"/>
    <w:rsid w:val="38356B2F"/>
    <w:rsid w:val="39273424"/>
    <w:rsid w:val="3A2931D7"/>
    <w:rsid w:val="3AF2795A"/>
    <w:rsid w:val="3B9C1EA7"/>
    <w:rsid w:val="3E125D39"/>
    <w:rsid w:val="3EE52A03"/>
    <w:rsid w:val="3EEE4348"/>
    <w:rsid w:val="3F70580A"/>
    <w:rsid w:val="3F805763"/>
    <w:rsid w:val="41582771"/>
    <w:rsid w:val="4202289D"/>
    <w:rsid w:val="43515CE6"/>
    <w:rsid w:val="44E44D17"/>
    <w:rsid w:val="4516031F"/>
    <w:rsid w:val="45315C88"/>
    <w:rsid w:val="4618087F"/>
    <w:rsid w:val="46C51761"/>
    <w:rsid w:val="470041B9"/>
    <w:rsid w:val="47AD6981"/>
    <w:rsid w:val="47E50732"/>
    <w:rsid w:val="486F4F02"/>
    <w:rsid w:val="4A2C5CD9"/>
    <w:rsid w:val="4A6107E8"/>
    <w:rsid w:val="4BE066CA"/>
    <w:rsid w:val="4C6B24D1"/>
    <w:rsid w:val="4D302F75"/>
    <w:rsid w:val="5060304C"/>
    <w:rsid w:val="58B959EF"/>
    <w:rsid w:val="592A2449"/>
    <w:rsid w:val="5980432F"/>
    <w:rsid w:val="5AA54055"/>
    <w:rsid w:val="5ABB2380"/>
    <w:rsid w:val="5D4D5F01"/>
    <w:rsid w:val="5F0B6879"/>
    <w:rsid w:val="605E58D0"/>
    <w:rsid w:val="60E7015E"/>
    <w:rsid w:val="62173786"/>
    <w:rsid w:val="64DE67DD"/>
    <w:rsid w:val="65503FEE"/>
    <w:rsid w:val="67841848"/>
    <w:rsid w:val="69087396"/>
    <w:rsid w:val="692B3817"/>
    <w:rsid w:val="6AC77447"/>
    <w:rsid w:val="6E264DF4"/>
    <w:rsid w:val="6ED547AD"/>
    <w:rsid w:val="720D1E89"/>
    <w:rsid w:val="729527A5"/>
    <w:rsid w:val="72C2329A"/>
    <w:rsid w:val="76E306E8"/>
    <w:rsid w:val="78B11DE7"/>
    <w:rsid w:val="7C480CB4"/>
    <w:rsid w:val="7DDD0E66"/>
    <w:rsid w:val="7DF94E6A"/>
    <w:rsid w:val="FFD2C6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autoSpaceDE w:val="0"/>
      <w:autoSpaceDN w:val="0"/>
      <w:outlineLvl w:val="0"/>
    </w:pPr>
    <w:rPr>
      <w:rFonts w:ascii="仿宋_GB2312" w:eastAsia="仿宋_GB2312"/>
      <w:b/>
      <w:bCs/>
      <w:color w:val="000000"/>
      <w:sz w:val="28"/>
      <w:szCs w:val="20"/>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60" w:line="360" w:lineRule="atLeast"/>
      <w:ind w:left="72" w:leftChars="30" w:right="30" w:rightChars="30"/>
      <w:jc w:val="center"/>
      <w:textAlignment w:val="baseline"/>
    </w:pPr>
    <w:rPr>
      <w:rFonts w:ascii="Times New Roman" w:hAnsi="Times New Roman"/>
      <w:sz w:val="20"/>
      <w:szCs w:val="20"/>
    </w:rPr>
  </w:style>
  <w:style w:type="paragraph" w:styleId="4">
    <w:name w:val="Normal Indent"/>
    <w:basedOn w:val="1"/>
    <w:qFormat/>
    <w:uiPriority w:val="99"/>
    <w:pPr>
      <w:spacing w:line="360" w:lineRule="atLeast"/>
      <w:ind w:firstLine="482"/>
      <w:textAlignment w:val="baseline"/>
    </w:pPr>
    <w:rPr>
      <w:rFonts w:ascii="Times New Roman" w:hAnsi="Times New Roman"/>
      <w:sz w:val="24"/>
      <w:szCs w:val="20"/>
    </w:rPr>
  </w:style>
  <w:style w:type="paragraph" w:styleId="5">
    <w:name w:val="Document Map"/>
    <w:basedOn w:val="1"/>
    <w:link w:val="14"/>
    <w:semiHidden/>
    <w:unhideWhenUsed/>
    <w:qFormat/>
    <w:uiPriority w:val="99"/>
    <w:rPr>
      <w:rFonts w:ascii="宋体" w:eastAsia="宋体"/>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styleId="10">
    <w:name w:val="Hyperlink"/>
    <w:qFormat/>
    <w:uiPriority w:val="99"/>
    <w:rPr>
      <w:rFonts w:cs="Times New Roman"/>
      <w:color w:val="0000FF"/>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字符"/>
    <w:basedOn w:val="9"/>
    <w:link w:val="7"/>
    <w:qFormat/>
    <w:uiPriority w:val="99"/>
    <w:rPr>
      <w:rFonts w:ascii="Tahoma" w:hAnsi="Tahoma"/>
      <w:sz w:val="18"/>
      <w:szCs w:val="18"/>
    </w:rPr>
  </w:style>
  <w:style w:type="character" w:customStyle="1" w:styleId="13">
    <w:name w:val="页脚 字符"/>
    <w:basedOn w:val="9"/>
    <w:link w:val="6"/>
    <w:qFormat/>
    <w:uiPriority w:val="99"/>
    <w:rPr>
      <w:rFonts w:ascii="Tahoma" w:hAnsi="Tahoma"/>
      <w:sz w:val="18"/>
      <w:szCs w:val="18"/>
    </w:rPr>
  </w:style>
  <w:style w:type="character" w:customStyle="1" w:styleId="14">
    <w:name w:val="文档结构图 字符"/>
    <w:basedOn w:val="9"/>
    <w:link w:val="5"/>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243</Words>
  <Characters>272</Characters>
  <Lines>7</Lines>
  <Paragraphs>8</Paragraphs>
  <TotalTime>0</TotalTime>
  <ScaleCrop>false</ScaleCrop>
  <LinksUpToDate>false</LinksUpToDate>
  <CharactersWithSpaces>274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WPS_1474425476</cp:lastModifiedBy>
  <dcterms:modified xsi:type="dcterms:W3CDTF">2026-07-16T09:55:34Z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4BF472B7723F4AFAAB979F335FBDCDAF_13</vt:lpwstr>
  </property>
  <property fmtid="{D5CDD505-2E9C-101B-9397-08002B2CF9AE}" pid="4" name="KSOTemplateDocerSaveRecord">
    <vt:lpwstr>eyJoZGlkIjoiYjNkYzlmNmQ5NThhMjJhOWUwNDM3ZjA4YmFiMTRiMWUiLCJ1c2VySWQiOiIyNDEzNjgyNDMifQ==</vt:lpwstr>
  </property>
</Properties>
</file>